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14 - Heizung und Lüftung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Los 14 - Gewerk: Heizanlagen und Raumlufttechnische Anlagen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